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EF20" w14:textId="77777777" w:rsidR="009D77D1" w:rsidRPr="00E23589" w:rsidRDefault="00E23589" w:rsidP="00E23589">
      <w:pPr>
        <w:jc w:val="center"/>
        <w:rPr>
          <w:b/>
          <w:sz w:val="32"/>
          <w:szCs w:val="32"/>
        </w:rPr>
      </w:pPr>
      <w:r w:rsidRPr="00E23589">
        <w:rPr>
          <w:b/>
          <w:sz w:val="32"/>
          <w:szCs w:val="32"/>
        </w:rPr>
        <w:t>Graduate &amp; Executive Education Student Worker Job Description</w:t>
      </w:r>
    </w:p>
    <w:p w14:paraId="28A167C2" w14:textId="77777777" w:rsidR="00E23589" w:rsidRPr="00E23589" w:rsidRDefault="00E23589" w:rsidP="00E2358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23589">
        <w:rPr>
          <w:rFonts w:eastAsia="Times New Roman" w:cstheme="minorHAnsi"/>
          <w:sz w:val="24"/>
          <w:szCs w:val="24"/>
        </w:rPr>
        <w:t xml:space="preserve">The student worker(s) will report to the Operations and Event Services Manager and will provide part-time </w:t>
      </w:r>
      <w:r w:rsidR="00791B4C">
        <w:rPr>
          <w:rFonts w:eastAsia="Times New Roman" w:cstheme="minorHAnsi"/>
          <w:sz w:val="24"/>
          <w:szCs w:val="24"/>
        </w:rPr>
        <w:t xml:space="preserve">Event </w:t>
      </w:r>
      <w:r w:rsidRPr="00E23589">
        <w:rPr>
          <w:rFonts w:eastAsia="Times New Roman" w:cstheme="minorHAnsi"/>
          <w:sz w:val="24"/>
          <w:szCs w:val="24"/>
        </w:rPr>
        <w:t>support to the Office of Graduate and Executive Education</w:t>
      </w:r>
      <w:r w:rsidR="00EC6552">
        <w:rPr>
          <w:rFonts w:eastAsia="Times New Roman" w:cstheme="minorHAnsi"/>
          <w:sz w:val="24"/>
          <w:szCs w:val="24"/>
        </w:rPr>
        <w:t xml:space="preserve"> (GEE)</w:t>
      </w:r>
      <w:r w:rsidRPr="00E23589">
        <w:rPr>
          <w:rFonts w:eastAsia="Times New Roman" w:cstheme="minorHAnsi"/>
          <w:sz w:val="24"/>
          <w:szCs w:val="24"/>
        </w:rPr>
        <w:t xml:space="preserve"> in the Haslam College of Business at the University of Tennessee. </w:t>
      </w:r>
      <w:r w:rsidR="00791B4C">
        <w:rPr>
          <w:rFonts w:eastAsia="Times New Roman" w:cstheme="minorHAnsi"/>
          <w:sz w:val="24"/>
          <w:szCs w:val="24"/>
        </w:rPr>
        <w:t xml:space="preserve"> </w:t>
      </w:r>
      <w:r w:rsidR="003B63BA">
        <w:rPr>
          <w:rFonts w:eastAsia="Times New Roman" w:cstheme="minorHAnsi"/>
          <w:sz w:val="24"/>
          <w:szCs w:val="24"/>
        </w:rPr>
        <w:t>Student workers with</w:t>
      </w:r>
      <w:r w:rsidR="00870353">
        <w:rPr>
          <w:rFonts w:eastAsia="Times New Roman" w:cstheme="minorHAnsi"/>
          <w:sz w:val="24"/>
          <w:szCs w:val="24"/>
        </w:rPr>
        <w:t>in</w:t>
      </w:r>
      <w:r w:rsidR="003B63BA">
        <w:rPr>
          <w:rFonts w:eastAsia="Times New Roman" w:cstheme="minorHAnsi"/>
          <w:sz w:val="24"/>
          <w:szCs w:val="24"/>
        </w:rPr>
        <w:t xml:space="preserve"> th</w:t>
      </w:r>
      <w:r w:rsidR="00870353">
        <w:rPr>
          <w:rFonts w:eastAsia="Times New Roman" w:cstheme="minorHAnsi"/>
          <w:sz w:val="24"/>
          <w:szCs w:val="24"/>
        </w:rPr>
        <w:t>e</w:t>
      </w:r>
      <w:r w:rsidR="003B63BA">
        <w:rPr>
          <w:rFonts w:eastAsia="Times New Roman" w:cstheme="minorHAnsi"/>
          <w:sz w:val="24"/>
          <w:szCs w:val="24"/>
        </w:rPr>
        <w:t xml:space="preserve"> department support classes and events through planning and staffing.  GEE values its Student Workers </w:t>
      </w:r>
      <w:r w:rsidR="00EF6742">
        <w:rPr>
          <w:rFonts w:eastAsia="Times New Roman" w:cstheme="minorHAnsi"/>
          <w:sz w:val="24"/>
          <w:szCs w:val="24"/>
        </w:rPr>
        <w:t>and supports their academic endeavors.  To assist with planning time and efforts of our Student Workers</w:t>
      </w:r>
      <w:r w:rsidR="004F2DCE">
        <w:rPr>
          <w:rFonts w:eastAsia="Times New Roman" w:cstheme="minorHAnsi"/>
          <w:sz w:val="24"/>
          <w:szCs w:val="24"/>
        </w:rPr>
        <w:t>,</w:t>
      </w:r>
      <w:r w:rsidR="00EF6742">
        <w:rPr>
          <w:rFonts w:eastAsia="Times New Roman" w:cstheme="minorHAnsi"/>
          <w:sz w:val="24"/>
          <w:szCs w:val="24"/>
        </w:rPr>
        <w:t xml:space="preserve"> we </w:t>
      </w:r>
      <w:r w:rsidR="003B63BA">
        <w:rPr>
          <w:rFonts w:eastAsia="Times New Roman" w:cstheme="minorHAnsi"/>
          <w:sz w:val="24"/>
          <w:szCs w:val="24"/>
        </w:rPr>
        <w:t xml:space="preserve">utilize a WIP (Work in Progress) board </w:t>
      </w:r>
      <w:r w:rsidR="00EC6552">
        <w:rPr>
          <w:rFonts w:eastAsia="Times New Roman" w:cstheme="minorHAnsi"/>
          <w:sz w:val="24"/>
          <w:szCs w:val="24"/>
        </w:rPr>
        <w:t>which</w:t>
      </w:r>
      <w:r w:rsidR="003B63BA">
        <w:rPr>
          <w:rFonts w:eastAsia="Times New Roman" w:cstheme="minorHAnsi"/>
          <w:sz w:val="24"/>
          <w:szCs w:val="24"/>
        </w:rPr>
        <w:t xml:space="preserve"> notes the specific responsibilities for </w:t>
      </w:r>
      <w:r w:rsidR="00EC6552">
        <w:rPr>
          <w:rFonts w:eastAsia="Times New Roman" w:cstheme="minorHAnsi"/>
          <w:sz w:val="24"/>
          <w:szCs w:val="24"/>
        </w:rPr>
        <w:t>each</w:t>
      </w:r>
      <w:r w:rsidR="003B63BA">
        <w:rPr>
          <w:rFonts w:eastAsia="Times New Roman" w:cstheme="minorHAnsi"/>
          <w:sz w:val="24"/>
          <w:szCs w:val="24"/>
        </w:rPr>
        <w:t xml:space="preserve"> day </w:t>
      </w:r>
      <w:r w:rsidR="00EC6552">
        <w:rPr>
          <w:rFonts w:eastAsia="Times New Roman" w:cstheme="minorHAnsi"/>
          <w:sz w:val="24"/>
          <w:szCs w:val="24"/>
        </w:rPr>
        <w:t xml:space="preserve">whether the focus is on: </w:t>
      </w:r>
      <w:r w:rsidR="003B63BA">
        <w:rPr>
          <w:rFonts w:eastAsia="Times New Roman" w:cstheme="minorHAnsi"/>
          <w:sz w:val="24"/>
          <w:szCs w:val="24"/>
        </w:rPr>
        <w:t>serving lunch, setting up a classroom</w:t>
      </w:r>
      <w:r w:rsidR="00EC6552">
        <w:rPr>
          <w:rFonts w:eastAsia="Times New Roman" w:cstheme="minorHAnsi"/>
          <w:sz w:val="24"/>
          <w:szCs w:val="24"/>
        </w:rPr>
        <w:t>, residency period support, securing</w:t>
      </w:r>
      <w:r w:rsidR="003B63BA">
        <w:rPr>
          <w:rFonts w:eastAsia="Times New Roman" w:cstheme="minorHAnsi"/>
          <w:sz w:val="24"/>
          <w:szCs w:val="24"/>
        </w:rPr>
        <w:t xml:space="preserve"> supplies</w:t>
      </w:r>
      <w:r w:rsidR="00EC6552">
        <w:rPr>
          <w:rFonts w:eastAsia="Times New Roman" w:cstheme="minorHAnsi"/>
          <w:sz w:val="24"/>
          <w:szCs w:val="24"/>
        </w:rPr>
        <w:t>, or other needed functions</w:t>
      </w:r>
      <w:r w:rsidR="003B63BA">
        <w:rPr>
          <w:rFonts w:eastAsia="Times New Roman" w:cstheme="minorHAnsi"/>
          <w:sz w:val="24"/>
          <w:szCs w:val="24"/>
        </w:rPr>
        <w:t>.</w:t>
      </w:r>
    </w:p>
    <w:p w14:paraId="53163BBE" w14:textId="77777777" w:rsidR="00E23589" w:rsidRPr="00E23589" w:rsidRDefault="00E23589" w:rsidP="00E2358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23589">
        <w:rPr>
          <w:rFonts w:eastAsia="Times New Roman" w:cstheme="minorHAnsi"/>
          <w:sz w:val="24"/>
          <w:szCs w:val="24"/>
        </w:rPr>
        <w:t>Description of the Office of Graduate and Executive Education:</w:t>
      </w:r>
    </w:p>
    <w:p w14:paraId="16FEBFB1" w14:textId="77777777" w:rsidR="00E23589" w:rsidRPr="00EC6552" w:rsidRDefault="00E23589" w:rsidP="00EC6552">
      <w:pPr>
        <w:pStyle w:val="NoSpacing"/>
        <w:rPr>
          <w:b/>
        </w:rPr>
      </w:pPr>
      <w:r w:rsidRPr="00EC6552">
        <w:rPr>
          <w:b/>
        </w:rPr>
        <w:t>Position Description:</w:t>
      </w:r>
    </w:p>
    <w:p w14:paraId="460CB0B5" w14:textId="77777777" w:rsidR="00E23589" w:rsidRPr="00E23589" w:rsidRDefault="00E23589" w:rsidP="00EC6552">
      <w:pPr>
        <w:pStyle w:val="NoSpacing"/>
        <w:numPr>
          <w:ilvl w:val="0"/>
          <w:numId w:val="4"/>
        </w:numPr>
      </w:pPr>
      <w:r w:rsidRPr="00E23589">
        <w:t>Collaborate with multiple faculty and staff members, external/internal customers, and other student workers</w:t>
      </w:r>
      <w:r w:rsidR="00EC6552">
        <w:t xml:space="preserve"> to provide world-class event and classroom support</w:t>
      </w:r>
      <w:r w:rsidRPr="00E23589">
        <w:t xml:space="preserve">. </w:t>
      </w:r>
    </w:p>
    <w:p w14:paraId="6FE3ED90" w14:textId="77777777" w:rsidR="00EC6552" w:rsidRDefault="00EC6552" w:rsidP="00EC6552">
      <w:pPr>
        <w:pStyle w:val="NoSpacing"/>
        <w:numPr>
          <w:ilvl w:val="0"/>
          <w:numId w:val="4"/>
        </w:numPr>
      </w:pPr>
      <w:r>
        <w:t>Partner with Operations Team Leaders to support GEE related events, classes and residency periods.</w:t>
      </w:r>
    </w:p>
    <w:p w14:paraId="161D970A" w14:textId="77777777" w:rsidR="00E23589" w:rsidRPr="00E23589" w:rsidRDefault="00EC6552" w:rsidP="00EC6552">
      <w:pPr>
        <w:pStyle w:val="NoSpacing"/>
        <w:numPr>
          <w:ilvl w:val="0"/>
          <w:numId w:val="4"/>
        </w:numPr>
      </w:pPr>
      <w:r>
        <w:t>Ensure that all students, faculty and staff have an incredible customer experience with every interaction</w:t>
      </w:r>
      <w:r w:rsidR="00E23589" w:rsidRPr="00E23589">
        <w:t xml:space="preserve">. </w:t>
      </w:r>
    </w:p>
    <w:p w14:paraId="08381980" w14:textId="77777777" w:rsidR="00E23589" w:rsidRPr="00EF6742" w:rsidRDefault="00E23589" w:rsidP="00EC6552">
      <w:pPr>
        <w:pStyle w:val="NoSpacing"/>
        <w:numPr>
          <w:ilvl w:val="0"/>
          <w:numId w:val="4"/>
        </w:numPr>
      </w:pPr>
      <w:r w:rsidRPr="00E23589">
        <w:t>Maintain positive and respectful communication</w:t>
      </w:r>
      <w:r w:rsidR="00EC6552">
        <w:t xml:space="preserve"> with all customers – external and internal</w:t>
      </w:r>
      <w:r w:rsidRPr="00E23589">
        <w:t xml:space="preserve">. </w:t>
      </w:r>
    </w:p>
    <w:p w14:paraId="6B37062F" w14:textId="77777777" w:rsidR="00EC6552" w:rsidRDefault="00EC6552" w:rsidP="00EC6552">
      <w:pPr>
        <w:pStyle w:val="NoSpacing"/>
        <w:rPr>
          <w:b/>
        </w:rPr>
      </w:pPr>
    </w:p>
    <w:p w14:paraId="38F52C3D" w14:textId="77777777" w:rsidR="00E23589" w:rsidRPr="00EC6552" w:rsidRDefault="00E23589" w:rsidP="00EC6552">
      <w:pPr>
        <w:pStyle w:val="NoSpacing"/>
        <w:rPr>
          <w:b/>
        </w:rPr>
      </w:pPr>
      <w:r w:rsidRPr="00EC6552">
        <w:rPr>
          <w:b/>
        </w:rPr>
        <w:t>Qualifications:</w:t>
      </w:r>
    </w:p>
    <w:p w14:paraId="30AF010B" w14:textId="77777777" w:rsidR="00E23589" w:rsidRPr="00E23589" w:rsidRDefault="00E23589" w:rsidP="00EC6552">
      <w:pPr>
        <w:pStyle w:val="NoSpacing"/>
        <w:numPr>
          <w:ilvl w:val="0"/>
          <w:numId w:val="5"/>
        </w:numPr>
      </w:pPr>
      <w:r w:rsidRPr="00E23589">
        <w:t>Preferred Major in Hospitality Management or Business Administration.</w:t>
      </w:r>
    </w:p>
    <w:p w14:paraId="44C7D784" w14:textId="77777777" w:rsidR="00E23589" w:rsidRPr="00E23589" w:rsidRDefault="00E23589" w:rsidP="00EC6552">
      <w:pPr>
        <w:pStyle w:val="NoSpacing"/>
        <w:numPr>
          <w:ilvl w:val="0"/>
          <w:numId w:val="5"/>
        </w:numPr>
      </w:pPr>
      <w:r w:rsidRPr="00E23589">
        <w:t>Ability to work independently; self-motivated; attention to detail.</w:t>
      </w:r>
    </w:p>
    <w:p w14:paraId="41A3B899" w14:textId="77777777" w:rsidR="003B63BA" w:rsidRPr="003B63BA" w:rsidRDefault="00E23589" w:rsidP="00EC6552">
      <w:pPr>
        <w:pStyle w:val="NoSpacing"/>
        <w:numPr>
          <w:ilvl w:val="0"/>
          <w:numId w:val="5"/>
        </w:numPr>
      </w:pPr>
      <w:r w:rsidRPr="00E23589">
        <w:t>Capable of working well with multiple team members; collaborative; creative eye.</w:t>
      </w:r>
    </w:p>
    <w:p w14:paraId="40ED90A9" w14:textId="77777777" w:rsidR="003B63BA" w:rsidRPr="00E23589" w:rsidRDefault="003B63BA" w:rsidP="00EC6552">
      <w:pPr>
        <w:pStyle w:val="NoSpacing"/>
        <w:numPr>
          <w:ilvl w:val="0"/>
          <w:numId w:val="5"/>
        </w:numPr>
      </w:pPr>
      <w:r w:rsidRPr="00E23589">
        <w:t>Demonstrate</w:t>
      </w:r>
      <w:r w:rsidR="00EC6552">
        <w:t>d</w:t>
      </w:r>
      <w:r w:rsidRPr="00E23589">
        <w:t xml:space="preserve"> high levels of professionalism, integrity, and accountability.  </w:t>
      </w:r>
    </w:p>
    <w:p w14:paraId="74D37D61" w14:textId="77777777" w:rsidR="003B63BA" w:rsidRPr="00E23589" w:rsidRDefault="003B63BA" w:rsidP="00EC6552">
      <w:pPr>
        <w:pStyle w:val="NoSpacing"/>
        <w:numPr>
          <w:ilvl w:val="0"/>
          <w:numId w:val="5"/>
        </w:numPr>
      </w:pPr>
      <w:r w:rsidRPr="00E23589">
        <w:t>Demonstrate</w:t>
      </w:r>
      <w:r w:rsidR="00EC6552">
        <w:t>d</w:t>
      </w:r>
      <w:r w:rsidRPr="00E23589">
        <w:t xml:space="preserve"> </w:t>
      </w:r>
      <w:r>
        <w:t>strong customer service</w:t>
      </w:r>
      <w:r w:rsidR="00EC6552">
        <w:t xml:space="preserve">, </w:t>
      </w:r>
      <w:r>
        <w:t>communication</w:t>
      </w:r>
      <w:r w:rsidR="00EC6552">
        <w:t xml:space="preserve">, </w:t>
      </w:r>
      <w:r w:rsidRPr="00E23589">
        <w:t xml:space="preserve">organizational, time management, and computer skills. </w:t>
      </w:r>
    </w:p>
    <w:p w14:paraId="707DF835" w14:textId="77777777" w:rsidR="00EC6552" w:rsidRDefault="00EC6552" w:rsidP="00EC6552">
      <w:pPr>
        <w:pStyle w:val="NoSpacing"/>
        <w:rPr>
          <w:b/>
        </w:rPr>
      </w:pPr>
    </w:p>
    <w:p w14:paraId="2BA800C4" w14:textId="77777777" w:rsidR="00E23589" w:rsidRPr="00EC6552" w:rsidRDefault="00E23589" w:rsidP="00EC6552">
      <w:pPr>
        <w:pStyle w:val="NoSpacing"/>
        <w:rPr>
          <w:b/>
        </w:rPr>
      </w:pPr>
      <w:r w:rsidRPr="00EC6552">
        <w:rPr>
          <w:b/>
        </w:rPr>
        <w:t>Compensation/Timeframe:</w:t>
      </w:r>
    </w:p>
    <w:p w14:paraId="67322E40" w14:textId="77777777" w:rsidR="00E23589" w:rsidRPr="00EC6552" w:rsidRDefault="00E23589" w:rsidP="00E2358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Cs w:val="24"/>
        </w:rPr>
      </w:pPr>
      <w:r w:rsidRPr="00EC6552">
        <w:rPr>
          <w:rFonts w:eastAsia="Times New Roman" w:cstheme="minorHAnsi"/>
          <w:szCs w:val="24"/>
        </w:rPr>
        <w:t xml:space="preserve">Hourly compensation paid based on experience and qualifications.  </w:t>
      </w:r>
    </w:p>
    <w:p w14:paraId="0B253F4B" w14:textId="77777777" w:rsidR="00E23589" w:rsidRPr="00EC6552" w:rsidRDefault="00E23589" w:rsidP="00E2358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Cs w:val="24"/>
        </w:rPr>
      </w:pPr>
      <w:r w:rsidRPr="00EC6552">
        <w:rPr>
          <w:rFonts w:eastAsia="Times New Roman" w:cstheme="minorHAnsi"/>
          <w:szCs w:val="24"/>
        </w:rPr>
        <w:t xml:space="preserve">Position dates are subject to availability, starting Fall 2021.  </w:t>
      </w:r>
    </w:p>
    <w:p w14:paraId="2EF9E542" w14:textId="77777777" w:rsidR="00E23589" w:rsidRPr="00EC6552" w:rsidRDefault="00EF6742" w:rsidP="00E23589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Cs w:val="24"/>
        </w:rPr>
      </w:pPr>
      <w:r w:rsidRPr="00EC6552">
        <w:rPr>
          <w:rFonts w:eastAsia="Times New Roman" w:cstheme="minorHAnsi"/>
          <w:szCs w:val="24"/>
        </w:rPr>
        <w:t xml:space="preserve">Hours of work will be flexible around the regular classroom schedule with a maximum of 25 hours per week.  </w:t>
      </w:r>
    </w:p>
    <w:p w14:paraId="43DCD39E" w14:textId="77777777" w:rsidR="00EF6742" w:rsidRPr="00EC6552" w:rsidRDefault="00EF6742" w:rsidP="00E23589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Cs w:val="24"/>
        </w:rPr>
      </w:pPr>
      <w:r w:rsidRPr="00EC6552">
        <w:rPr>
          <w:rFonts w:eastAsia="Times New Roman" w:cstheme="minorHAnsi"/>
          <w:szCs w:val="24"/>
        </w:rPr>
        <w:t>Required to work</w:t>
      </w:r>
      <w:r w:rsidR="00EC6552">
        <w:rPr>
          <w:rFonts w:eastAsia="Times New Roman" w:cstheme="minorHAnsi"/>
          <w:szCs w:val="24"/>
        </w:rPr>
        <w:t xml:space="preserve"> at least</w:t>
      </w:r>
      <w:r w:rsidRPr="00EC6552">
        <w:rPr>
          <w:rFonts w:eastAsia="Times New Roman" w:cstheme="minorHAnsi"/>
          <w:szCs w:val="24"/>
        </w:rPr>
        <w:t xml:space="preserve"> 4 Saturdays per semester to assist with staffing for the Executive Programs.</w:t>
      </w:r>
    </w:p>
    <w:p w14:paraId="09AF288C" w14:textId="77777777" w:rsidR="00E23589" w:rsidRPr="00E23589" w:rsidRDefault="00E23589" w:rsidP="00E2358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E23589">
        <w:rPr>
          <w:rFonts w:cstheme="minorHAnsi"/>
          <w:sz w:val="24"/>
          <w:szCs w:val="24"/>
        </w:rPr>
        <w:t xml:space="preserve">Positions are available now </w:t>
      </w:r>
      <w:r w:rsidR="00EC6552">
        <w:rPr>
          <w:rFonts w:cstheme="minorHAnsi"/>
          <w:sz w:val="24"/>
          <w:szCs w:val="24"/>
        </w:rPr>
        <w:t>through</w:t>
      </w:r>
      <w:r w:rsidRPr="00E23589">
        <w:rPr>
          <w:rFonts w:cstheme="minorHAnsi"/>
          <w:sz w:val="24"/>
          <w:szCs w:val="24"/>
        </w:rPr>
        <w:t xml:space="preserve"> </w:t>
      </w:r>
      <w:r w:rsidR="00FB28A3">
        <w:rPr>
          <w:rFonts w:cstheme="minorHAnsi"/>
          <w:sz w:val="24"/>
          <w:szCs w:val="24"/>
        </w:rPr>
        <w:t>March 1, 2022</w:t>
      </w:r>
      <w:r w:rsidRPr="00E23589">
        <w:rPr>
          <w:rFonts w:cstheme="minorHAnsi"/>
          <w:sz w:val="24"/>
          <w:szCs w:val="24"/>
        </w:rPr>
        <w:t xml:space="preserve">.  If interested, please </w:t>
      </w:r>
      <w:r w:rsidRPr="00E23589">
        <w:rPr>
          <w:rFonts w:eastAsia="Times New Roman" w:cstheme="minorHAnsi"/>
          <w:sz w:val="24"/>
          <w:szCs w:val="24"/>
        </w:rPr>
        <w:t xml:space="preserve">submit cover letter and resume to Emma Thomas: </w:t>
      </w:r>
      <w:hyperlink r:id="rId5" w:history="1">
        <w:r w:rsidRPr="00E23589">
          <w:rPr>
            <w:rStyle w:val="Hyperlink"/>
            <w:rFonts w:eastAsia="Times New Roman" w:cstheme="minorHAnsi"/>
            <w:sz w:val="24"/>
            <w:szCs w:val="24"/>
          </w:rPr>
          <w:t>earms@vols.utk.edu</w:t>
        </w:r>
      </w:hyperlink>
      <w:r w:rsidRPr="00E23589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.  </w:t>
      </w:r>
      <w:r w:rsidR="00EC6552">
        <w:rPr>
          <w:rFonts w:eastAsia="Times New Roman" w:cstheme="minorHAnsi"/>
          <w:sz w:val="24"/>
          <w:szCs w:val="24"/>
        </w:rPr>
        <w:t xml:space="preserve">Alternatively, you may </w:t>
      </w:r>
      <w:r>
        <w:rPr>
          <w:rFonts w:eastAsia="Times New Roman" w:cstheme="minorHAnsi"/>
          <w:sz w:val="24"/>
          <w:szCs w:val="24"/>
        </w:rPr>
        <w:t xml:space="preserve">call 865-974-5001 and ask to speak to </w:t>
      </w:r>
      <w:r w:rsidRPr="00EC6552">
        <w:rPr>
          <w:rFonts w:eastAsia="Times New Roman" w:cstheme="minorHAnsi"/>
          <w:b/>
          <w:sz w:val="24"/>
          <w:szCs w:val="24"/>
        </w:rPr>
        <w:t>Emma Thomas</w:t>
      </w:r>
      <w:r>
        <w:rPr>
          <w:rFonts w:eastAsia="Times New Roman" w:cstheme="minorHAnsi"/>
          <w:sz w:val="24"/>
          <w:szCs w:val="24"/>
        </w:rPr>
        <w:t>.</w:t>
      </w:r>
      <w:r w:rsidRPr="00E23589">
        <w:rPr>
          <w:rFonts w:eastAsia="Times New Roman" w:cstheme="minorHAnsi"/>
          <w:sz w:val="24"/>
          <w:szCs w:val="24"/>
        </w:rPr>
        <w:t xml:space="preserve">  </w:t>
      </w:r>
    </w:p>
    <w:p w14:paraId="1FB335AA" w14:textId="77777777" w:rsidR="00E23589" w:rsidRPr="00E23589" w:rsidRDefault="00E23589" w:rsidP="00E23589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391E7414" w14:textId="77777777" w:rsidR="00E23589" w:rsidRPr="00E23589" w:rsidRDefault="00E23589">
      <w:pPr>
        <w:rPr>
          <w:rFonts w:cstheme="minorHAnsi"/>
        </w:rPr>
      </w:pPr>
    </w:p>
    <w:sectPr w:rsidR="00E23589" w:rsidRPr="00E23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2764"/>
    <w:multiLevelType w:val="hybridMultilevel"/>
    <w:tmpl w:val="9D2AF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53B22"/>
    <w:multiLevelType w:val="multilevel"/>
    <w:tmpl w:val="8ACA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9418F9"/>
    <w:multiLevelType w:val="multilevel"/>
    <w:tmpl w:val="93D8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5C7518"/>
    <w:multiLevelType w:val="hybridMultilevel"/>
    <w:tmpl w:val="F94E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71F80"/>
    <w:multiLevelType w:val="hybridMultilevel"/>
    <w:tmpl w:val="3C46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89"/>
    <w:rsid w:val="001E5C6D"/>
    <w:rsid w:val="003B63BA"/>
    <w:rsid w:val="004F2DCE"/>
    <w:rsid w:val="00682FB6"/>
    <w:rsid w:val="00791B4C"/>
    <w:rsid w:val="008401AD"/>
    <w:rsid w:val="00870353"/>
    <w:rsid w:val="008E1ABA"/>
    <w:rsid w:val="009042EB"/>
    <w:rsid w:val="009D77D1"/>
    <w:rsid w:val="00E23589"/>
    <w:rsid w:val="00EC6552"/>
    <w:rsid w:val="00EF6742"/>
    <w:rsid w:val="00FB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3A975"/>
  <w15:chartTrackingRefBased/>
  <w15:docId w15:val="{04485BCA-F9AF-4D54-8489-685B5F58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5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358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C65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arms@vols.utk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Magill, Libby (Libby)</dc:creator>
  <cp:keywords/>
  <dc:description/>
  <cp:lastModifiedBy>Aaser, Dean M</cp:lastModifiedBy>
  <cp:revision>2</cp:revision>
  <dcterms:created xsi:type="dcterms:W3CDTF">2022-02-04T18:34:00Z</dcterms:created>
  <dcterms:modified xsi:type="dcterms:W3CDTF">2022-02-04T18:34:00Z</dcterms:modified>
</cp:coreProperties>
</file>